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09" w:rsidRDefault="00D40305">
      <w:pPr>
        <w:rPr>
          <w:rFonts w:ascii="Calibri" w:hAnsi="Calibri"/>
          <w:sz w:val="32"/>
          <w:szCs w:val="32"/>
        </w:rPr>
      </w:pPr>
      <w:r w:rsidRPr="00D40305">
        <w:rPr>
          <w:rFonts w:ascii="Calibri" w:hAnsi="Calibri"/>
          <w:sz w:val="32"/>
          <w:szCs w:val="32"/>
        </w:rPr>
        <w:t xml:space="preserve">22 </w:t>
      </w:r>
      <w:r w:rsidR="00D15947">
        <w:rPr>
          <w:rFonts w:ascii="Calibri" w:hAnsi="Calibri"/>
          <w:sz w:val="32"/>
          <w:szCs w:val="32"/>
        </w:rPr>
        <w:t>.</w:t>
      </w:r>
      <w:r w:rsidRPr="00D40305">
        <w:rPr>
          <w:rFonts w:ascii="Calibri" w:hAnsi="Calibri"/>
          <w:sz w:val="32"/>
          <w:szCs w:val="32"/>
        </w:rPr>
        <w:t xml:space="preserve"> Robotników było </w:t>
      </w:r>
      <w:r w:rsidRPr="00D40305">
        <w:rPr>
          <w:rFonts w:ascii="Calibri" w:hAnsi="Calibri"/>
          <w:i/>
          <w:sz w:val="32"/>
          <w:szCs w:val="32"/>
        </w:rPr>
        <w:t>n,</w:t>
      </w:r>
      <w:r w:rsidRPr="00D40305">
        <w:rPr>
          <w:rFonts w:ascii="Calibri" w:hAnsi="Calibri"/>
          <w:sz w:val="32"/>
          <w:szCs w:val="32"/>
        </w:rPr>
        <w:t xml:space="preserve"> wypłacono im </w:t>
      </w:r>
      <w:r w:rsidRPr="00D40305">
        <w:rPr>
          <w:rFonts w:ascii="Calibri" w:hAnsi="Calibri"/>
          <w:i/>
          <w:sz w:val="32"/>
          <w:szCs w:val="32"/>
        </w:rPr>
        <w:t xml:space="preserve">a </w:t>
      </w:r>
      <w:r w:rsidRPr="00D40305">
        <w:rPr>
          <w:rFonts w:ascii="Calibri" w:hAnsi="Calibri"/>
          <w:sz w:val="32"/>
          <w:szCs w:val="32"/>
        </w:rPr>
        <w:t xml:space="preserve"> złotych, przy czym </w:t>
      </w:r>
      <w:r w:rsidRPr="00D40305">
        <w:rPr>
          <w:rFonts w:ascii="Calibri" w:hAnsi="Calibri"/>
          <w:i/>
          <w:sz w:val="32"/>
          <w:szCs w:val="32"/>
        </w:rPr>
        <w:t>m</w:t>
      </w:r>
      <w:r w:rsidRPr="00D40305">
        <w:rPr>
          <w:rFonts w:ascii="Calibri" w:hAnsi="Calibri"/>
          <w:sz w:val="32"/>
          <w:szCs w:val="32"/>
        </w:rPr>
        <w:t xml:space="preserve"> robotników otrzymało po </w:t>
      </w:r>
      <w:r w:rsidRPr="00D40305">
        <w:rPr>
          <w:rFonts w:ascii="Calibri" w:hAnsi="Calibri"/>
          <w:i/>
          <w:sz w:val="32"/>
          <w:szCs w:val="32"/>
        </w:rPr>
        <w:t>b</w:t>
      </w:r>
      <w:r w:rsidRPr="00D40305">
        <w:rPr>
          <w:rFonts w:ascii="Calibri" w:hAnsi="Calibri"/>
          <w:sz w:val="32"/>
          <w:szCs w:val="32"/>
        </w:rPr>
        <w:t xml:space="preserve"> złotych. Po ile otrzymał każdy z pozostałych robotników? Co możemy powiedzieć o liczbach </w:t>
      </w:r>
      <w:r w:rsidRPr="00D40305">
        <w:rPr>
          <w:rFonts w:ascii="Calibri" w:hAnsi="Calibri"/>
          <w:i/>
          <w:sz w:val="32"/>
          <w:szCs w:val="32"/>
        </w:rPr>
        <w:t>m</w:t>
      </w:r>
      <w:r w:rsidRPr="00D40305">
        <w:rPr>
          <w:rFonts w:ascii="Calibri" w:hAnsi="Calibri"/>
          <w:sz w:val="32"/>
          <w:szCs w:val="32"/>
        </w:rPr>
        <w:t xml:space="preserve"> i </w:t>
      </w:r>
      <w:r w:rsidRPr="00D40305">
        <w:rPr>
          <w:rFonts w:ascii="Calibri" w:hAnsi="Calibri"/>
          <w:i/>
          <w:sz w:val="32"/>
          <w:szCs w:val="32"/>
        </w:rPr>
        <w:t>b</w:t>
      </w:r>
      <w:r w:rsidRPr="00D40305">
        <w:rPr>
          <w:rFonts w:ascii="Calibri" w:hAnsi="Calibri"/>
          <w:sz w:val="32"/>
          <w:szCs w:val="32"/>
        </w:rPr>
        <w:t xml:space="preserve"> ?</w:t>
      </w:r>
    </w:p>
    <w:p w:rsidR="00D9263B" w:rsidRDefault="00D4030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23</w:t>
      </w:r>
      <w:r w:rsidR="00D15947">
        <w:rPr>
          <w:rFonts w:ascii="Calibri" w:hAnsi="Calibri"/>
          <w:sz w:val="32"/>
          <w:szCs w:val="32"/>
        </w:rPr>
        <w:t>.</w:t>
      </w:r>
      <w:r>
        <w:rPr>
          <w:rFonts w:ascii="Calibri" w:hAnsi="Calibri"/>
          <w:sz w:val="32"/>
          <w:szCs w:val="32"/>
        </w:rPr>
        <w:t xml:space="preserve"> </w:t>
      </w:r>
      <w:r w:rsidR="00D9263B">
        <w:rPr>
          <w:rFonts w:ascii="Calibri" w:hAnsi="Calibri"/>
          <w:sz w:val="32"/>
          <w:szCs w:val="32"/>
        </w:rPr>
        <w:t xml:space="preserve">Rozłóż wielomian na czynniki </w:t>
      </w:r>
    </w:p>
    <w:p w:rsidR="00D40305" w:rsidRDefault="00D9263B">
      <w:pPr>
        <w:rPr>
          <w:rFonts w:ascii="Calibri" w:eastAsiaTheme="minorEastAsia" w:hAnsi="Calibri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19683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+13122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>2187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-729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-486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-81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</m:oMath>
      </m:oMathPara>
    </w:p>
    <w:p w:rsidR="00024175" w:rsidRDefault="00024175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24</w:t>
      </w:r>
      <w:r w:rsidR="00D15947">
        <w:rPr>
          <w:rFonts w:ascii="Calibri" w:eastAsiaTheme="minorEastAsia" w:hAnsi="Calibri"/>
          <w:sz w:val="32"/>
          <w:szCs w:val="32"/>
        </w:rPr>
        <w:t>.</w:t>
      </w:r>
      <w:r>
        <w:rPr>
          <w:rFonts w:ascii="Calibri" w:eastAsiaTheme="minorEastAsia" w:hAnsi="Calibri"/>
          <w:sz w:val="32"/>
          <w:szCs w:val="32"/>
        </w:rPr>
        <w:t xml:space="preserve"> Ogólna </w:t>
      </w:r>
      <w:r w:rsidR="00D15947">
        <w:rPr>
          <w:rFonts w:ascii="Calibri" w:eastAsiaTheme="minorEastAsia" w:hAnsi="Calibri"/>
          <w:sz w:val="32"/>
          <w:szCs w:val="32"/>
        </w:rPr>
        <w:t>długość</w:t>
      </w:r>
      <w:r>
        <w:rPr>
          <w:rFonts w:ascii="Calibri" w:eastAsiaTheme="minorEastAsia" w:hAnsi="Calibri"/>
          <w:sz w:val="32"/>
          <w:szCs w:val="32"/>
        </w:rPr>
        <w:t xml:space="preserve"> wszystkich granic Polski wynosi 3448 km. Granica nasza z ZSRR jest o 5 km krótsza od granicy z Czechosłowacją</w:t>
      </w:r>
      <w:r w:rsidR="00D15947">
        <w:rPr>
          <w:rFonts w:ascii="Calibri" w:eastAsiaTheme="minorEastAsia" w:hAnsi="Calibri"/>
          <w:sz w:val="32"/>
          <w:szCs w:val="32"/>
        </w:rPr>
        <w:t>, a względem granicy z NRD jest w takim stosunku, jak 415:152. Nasza granica morska jest o 41 km dłuższa od granicy z NRD. Oblicz długość tych poszczególnych granic.</w:t>
      </w:r>
    </w:p>
    <w:p w:rsidR="00D15947" w:rsidRDefault="00D15947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 xml:space="preserve">25. Oblicz, ile boków ma wielokąt wypukły, jeżeli wiadomo, że po zwiększeniu liczby jego boków o </w:t>
      </w:r>
      <w:r>
        <w:rPr>
          <w:rFonts w:ascii="Calibri" w:eastAsiaTheme="minorEastAsia" w:hAnsi="Calibri"/>
          <w:i/>
          <w:sz w:val="32"/>
          <w:szCs w:val="32"/>
        </w:rPr>
        <w:t>b</w:t>
      </w:r>
      <w:r>
        <w:rPr>
          <w:rFonts w:ascii="Calibri" w:eastAsiaTheme="minorEastAsia" w:hAnsi="Calibri"/>
          <w:sz w:val="32"/>
          <w:szCs w:val="32"/>
        </w:rPr>
        <w:t xml:space="preserve"> otrzymujemy nowy  wielokąt, w którym suma kątów wewnętrznych wynosi </w:t>
      </w:r>
      <w:r>
        <w:rPr>
          <w:rFonts w:ascii="Calibri" w:eastAsiaTheme="minorEastAsia" w:hAnsi="Calibri"/>
          <w:i/>
          <w:sz w:val="32"/>
          <w:szCs w:val="32"/>
        </w:rPr>
        <w:t xml:space="preserve">c </w:t>
      </w:r>
      <w:r w:rsidRPr="00D15947">
        <w:rPr>
          <w:rFonts w:ascii="Calibri" w:eastAsiaTheme="minorEastAsia" w:hAnsi="Calibri"/>
          <w:sz w:val="32"/>
          <w:szCs w:val="32"/>
        </w:rPr>
        <w:t>stopni.</w:t>
      </w:r>
    </w:p>
    <w:p w:rsidR="00D15947" w:rsidRDefault="00D15947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 xml:space="preserve">26. Rozwiąż układ równań </w:t>
      </w:r>
    </w:p>
    <w:p w:rsidR="00D15947" w:rsidRDefault="00D15947">
      <w:pPr>
        <w:rPr>
          <w:rFonts w:ascii="Calibri" w:eastAsiaTheme="minorEastAsia" w:hAnsi="Calibri"/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m+n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m-n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ny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=1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m+n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m-n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my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=1</m:t>
                  </m:r>
                </m:e>
              </m:eqArr>
            </m:e>
          </m:d>
        </m:oMath>
      </m:oMathPara>
    </w:p>
    <w:p w:rsidR="00982C1B" w:rsidRDefault="00982C1B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27.</w:t>
      </w:r>
      <w:r w:rsidR="009B03E7">
        <w:rPr>
          <w:rFonts w:ascii="Calibri" w:eastAsiaTheme="minorEastAsia" w:hAnsi="Calibri"/>
          <w:sz w:val="32"/>
          <w:szCs w:val="32"/>
        </w:rPr>
        <w:t xml:space="preserve"> </w:t>
      </w:r>
      <w:r>
        <w:rPr>
          <w:rFonts w:ascii="Calibri" w:eastAsiaTheme="minorEastAsia" w:hAnsi="Calibri"/>
          <w:sz w:val="32"/>
          <w:szCs w:val="32"/>
        </w:rPr>
        <w:t xml:space="preserve">Były trzy jednakowe beczułki, a w nich znajdowały się różne ilości wody. Z pierwszej beczułki przelano do drugiej i do trzeciej beczułki tyle litrów wody, ile w każdej z nich początkowo było. Potem z drugiej beczułki  przelano do trzeciej i do pierwszej tyle wody, że </w:t>
      </w:r>
      <w:r w:rsidR="009B03E7">
        <w:rPr>
          <w:rFonts w:ascii="Calibri" w:eastAsiaTheme="minorEastAsia" w:hAnsi="Calibri"/>
          <w:sz w:val="32"/>
          <w:szCs w:val="32"/>
        </w:rPr>
        <w:t>ilość</w:t>
      </w:r>
      <w:r>
        <w:rPr>
          <w:rFonts w:ascii="Calibri" w:eastAsiaTheme="minorEastAsia" w:hAnsi="Calibri"/>
          <w:sz w:val="32"/>
          <w:szCs w:val="32"/>
        </w:rPr>
        <w:t xml:space="preserve"> w każdej z tych dwóch beczułek została podwojona. Wreszcie z trzeciej przelano do pierwszej i do drugiej tyle wody, ile w każdej z nich było. Wtedy okazało się, że w każdej z tych beczułek jest po </w:t>
      </w:r>
      <w:r w:rsidR="009B03E7">
        <w:rPr>
          <w:rFonts w:ascii="Calibri" w:eastAsiaTheme="minorEastAsia" w:hAnsi="Calibri"/>
          <w:sz w:val="32"/>
          <w:szCs w:val="32"/>
        </w:rPr>
        <w:t>24 litry wody. Ile litrów wody było na początku w każdej z tych beczułek?</w:t>
      </w:r>
    </w:p>
    <w:p w:rsidR="009B03E7" w:rsidRDefault="009B03E7">
      <w:pPr>
        <w:rPr>
          <w:rFonts w:ascii="Calibri" w:eastAsiaTheme="minorEastAsia" w:hAnsi="Calibri"/>
          <w:sz w:val="32"/>
          <w:szCs w:val="32"/>
        </w:rPr>
      </w:pPr>
    </w:p>
    <w:p w:rsidR="009B03E7" w:rsidRDefault="009B03E7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lastRenderedPageBreak/>
        <w:t>28. Rozwiąż równanie</w:t>
      </w:r>
    </w:p>
    <w:p w:rsidR="009B03E7" w:rsidRDefault="009B03E7">
      <w:pPr>
        <w:rPr>
          <w:rFonts w:ascii="Calibri" w:eastAsiaTheme="minorEastAsia" w:hAnsi="Calibri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x+n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ac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-ac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x-n</m:t>
              </m:r>
            </m:den>
          </m:f>
        </m:oMath>
      </m:oMathPara>
    </w:p>
    <w:p w:rsidR="009B03E7" w:rsidRDefault="009B03E7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29. Oblicz prędkość lotu sztucznego satelity Ziemi „Sputnika nr 1” wystrzelonego w Związku Radzieckim w listopadzie 1957r., jeżeli wiadomo, że przebywa on 1000 km o 14 minut 35 sekund prędzej, niż by przebył te odległość nasz Księżyc, mający prędkość dokoła Ziemi o 7 km/</w:t>
      </w:r>
      <w:proofErr w:type="spellStart"/>
      <w:r>
        <w:rPr>
          <w:rFonts w:ascii="Calibri" w:eastAsiaTheme="minorEastAsia" w:hAnsi="Calibri"/>
          <w:sz w:val="32"/>
          <w:szCs w:val="32"/>
        </w:rPr>
        <w:t>sek</w:t>
      </w:r>
      <w:proofErr w:type="spellEnd"/>
      <w:r>
        <w:rPr>
          <w:rFonts w:ascii="Calibri" w:eastAsiaTheme="minorEastAsia" w:hAnsi="Calibri"/>
          <w:sz w:val="32"/>
          <w:szCs w:val="32"/>
        </w:rPr>
        <w:t xml:space="preserve"> mniejszą od prędkości tego sztucznego satelity.</w:t>
      </w:r>
    </w:p>
    <w:p w:rsidR="009B03E7" w:rsidRDefault="009B03E7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30.</w:t>
      </w:r>
      <w:r w:rsidR="00360ABF">
        <w:rPr>
          <w:rFonts w:ascii="Calibri" w:eastAsiaTheme="minorEastAsia" w:hAnsi="Calibri"/>
          <w:sz w:val="32"/>
          <w:szCs w:val="32"/>
        </w:rPr>
        <w:t xml:space="preserve"> Oblicz podstawę </w:t>
      </w:r>
      <w:r w:rsidR="00360ABF" w:rsidRPr="00360ABF">
        <w:rPr>
          <w:rFonts w:ascii="Calibri" w:eastAsiaTheme="minorEastAsia" w:hAnsi="Calibri"/>
          <w:i/>
          <w:sz w:val="32"/>
          <w:szCs w:val="32"/>
        </w:rPr>
        <w:t>AB</w:t>
      </w:r>
      <w:r w:rsidR="00360ABF">
        <w:rPr>
          <w:rFonts w:ascii="Calibri" w:eastAsiaTheme="minorEastAsia" w:hAnsi="Calibri"/>
          <w:sz w:val="32"/>
          <w:szCs w:val="32"/>
        </w:rPr>
        <w:t xml:space="preserve"> trójkąta </w:t>
      </w:r>
      <w:r w:rsidR="00360ABF" w:rsidRPr="00360ABF">
        <w:rPr>
          <w:rFonts w:ascii="Calibri" w:eastAsiaTheme="minorEastAsia" w:hAnsi="Calibri"/>
          <w:i/>
          <w:sz w:val="32"/>
          <w:szCs w:val="32"/>
        </w:rPr>
        <w:t>ABC</w:t>
      </w:r>
      <w:r w:rsidR="00360ABF">
        <w:rPr>
          <w:rFonts w:ascii="Calibri" w:eastAsiaTheme="minorEastAsia" w:hAnsi="Calibri"/>
          <w:sz w:val="32"/>
          <w:szCs w:val="32"/>
        </w:rPr>
        <w:t xml:space="preserve">, wiedząc, że </w:t>
      </w:r>
      <w:r w:rsidR="00360ABF">
        <w:rPr>
          <w:rFonts w:ascii="Calibri" w:eastAsiaTheme="minorEastAsia" w:hAnsi="Calibri"/>
          <w:i/>
          <w:sz w:val="32"/>
          <w:szCs w:val="32"/>
        </w:rPr>
        <w:t>AC=</w:t>
      </w:r>
      <w:r w:rsidR="00360ABF">
        <w:rPr>
          <w:rFonts w:ascii="Calibri" w:eastAsiaTheme="minorEastAsia" w:hAnsi="Calibri"/>
          <w:sz w:val="32"/>
          <w:szCs w:val="32"/>
        </w:rPr>
        <w:t xml:space="preserve">24 cm, </w:t>
      </w:r>
      <w:r w:rsidR="00360ABF">
        <w:rPr>
          <w:rFonts w:ascii="Calibri" w:eastAsiaTheme="minorEastAsia" w:hAnsi="Calibri"/>
          <w:i/>
          <w:sz w:val="32"/>
          <w:szCs w:val="32"/>
        </w:rPr>
        <w:t>BC=</w:t>
      </w:r>
      <w:r w:rsidR="00360ABF">
        <w:rPr>
          <w:rFonts w:ascii="Calibri" w:eastAsiaTheme="minorEastAsia" w:hAnsi="Calibri"/>
          <w:sz w:val="32"/>
          <w:szCs w:val="32"/>
        </w:rPr>
        <w:t xml:space="preserve">12cm, </w:t>
      </w:r>
      <w:r w:rsidR="00360ABF">
        <w:rPr>
          <w:rFonts w:ascii="Calibri" w:eastAsiaTheme="minorEastAsia" w:hAnsi="Calibri"/>
          <w:i/>
          <w:sz w:val="32"/>
          <w:szCs w:val="32"/>
        </w:rPr>
        <w:t>AE=</w:t>
      </w:r>
      <w:r w:rsidR="00360ABF">
        <w:rPr>
          <w:rFonts w:ascii="Calibri" w:eastAsiaTheme="minorEastAsia" w:hAnsi="Calibri"/>
          <w:sz w:val="32"/>
          <w:szCs w:val="32"/>
        </w:rPr>
        <w:t xml:space="preserve">21,9cm i że </w:t>
      </w:r>
      <w:r w:rsidR="00360ABF">
        <w:rPr>
          <w:rFonts w:ascii="Calibri" w:eastAsiaTheme="minorEastAsia" w:hAnsi="Calibri"/>
          <w:i/>
          <w:sz w:val="32"/>
          <w:szCs w:val="32"/>
        </w:rPr>
        <w:t>CE</w:t>
      </w:r>
      <w:r w:rsidR="00360ABF">
        <w:rPr>
          <w:rFonts w:ascii="Calibri" w:eastAsiaTheme="minorEastAsia" w:hAnsi="Calibri"/>
          <w:sz w:val="32"/>
          <w:szCs w:val="32"/>
        </w:rPr>
        <w:t xml:space="preserve"> jest prostopadłe do </w:t>
      </w:r>
      <w:r w:rsidR="00360ABF">
        <w:rPr>
          <w:rFonts w:ascii="Calibri" w:eastAsiaTheme="minorEastAsia" w:hAnsi="Calibri"/>
          <w:i/>
          <w:sz w:val="32"/>
          <w:szCs w:val="32"/>
        </w:rPr>
        <w:t>AB</w:t>
      </w:r>
      <w:r w:rsidR="00360ABF">
        <w:rPr>
          <w:rFonts w:ascii="Calibri" w:eastAsiaTheme="minorEastAsia" w:hAnsi="Calibri"/>
          <w:sz w:val="32"/>
          <w:szCs w:val="32"/>
        </w:rPr>
        <w:t xml:space="preserve"> . Kąt </w:t>
      </w:r>
      <w:r w:rsidR="00360ABF">
        <w:rPr>
          <w:rFonts w:ascii="Calibri" w:eastAsiaTheme="minorEastAsia" w:hAnsi="Calibri"/>
          <w:i/>
          <w:sz w:val="32"/>
          <w:szCs w:val="32"/>
        </w:rPr>
        <w:t xml:space="preserve">ABC </w:t>
      </w:r>
      <w:r w:rsidR="00360ABF">
        <w:rPr>
          <w:rFonts w:ascii="Calibri" w:eastAsiaTheme="minorEastAsia" w:hAnsi="Calibri"/>
          <w:sz w:val="32"/>
          <w:szCs w:val="32"/>
        </w:rPr>
        <w:t>jest rozwarty.</w:t>
      </w:r>
    </w:p>
    <w:p w:rsidR="00360ABF" w:rsidRDefault="00360ABF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Wskazówka. Zastosuj twierdzenie o kwadracie boku w trójkącie przeciwległego kątowi rozwartemu.</w:t>
      </w:r>
    </w:p>
    <w:p w:rsidR="00360ABF" w:rsidRDefault="00360ABF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31.</w:t>
      </w:r>
      <w:r w:rsidR="00AE7891">
        <w:rPr>
          <w:rFonts w:ascii="Calibri" w:eastAsiaTheme="minorEastAsia" w:hAnsi="Calibri"/>
          <w:sz w:val="32"/>
          <w:szCs w:val="32"/>
        </w:rPr>
        <w:t xml:space="preserve"> Zastęp harcerzy zobowiązał się zebrać na rzecz powodzian 200zł. Ponieważ przybyło do tego zastępu pięciu harcerzy, przeto na każdego przypadła teraz składka o 2 zł mniejsza od zaplanowanej początkowo. Oblicz, jaki był stan liczebny tego zastępu z początku i ile zł miała wynosić składka każdego harcerza według pierwotnego planu.</w:t>
      </w:r>
    </w:p>
    <w:p w:rsidR="00AE7891" w:rsidRDefault="00AE7891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32. Rozwiąż równanie</w:t>
      </w:r>
    </w:p>
    <w:p w:rsidR="00AE7891" w:rsidRDefault="00AE7891">
      <w:pPr>
        <w:rPr>
          <w:rFonts w:ascii="Calibri" w:eastAsiaTheme="minorEastAsia" w:hAnsi="Calibri"/>
          <w:sz w:val="32"/>
          <w:szCs w:val="32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x+3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x+2 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x+3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</m:oMath>
      </m:oMathPara>
    </w:p>
    <w:p w:rsidR="00844ABC" w:rsidRDefault="00844ABC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>33. Rozwiąż równanie</w:t>
      </w:r>
    </w:p>
    <w:p w:rsidR="00844ABC" w:rsidRDefault="00844ABC">
      <w:pPr>
        <w:rPr>
          <w:rFonts w:ascii="Calibri" w:eastAsiaTheme="minorEastAsia" w:hAnsi="Calibr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3</m:t>
          </m:r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a</m:t>
                          </m:r>
                        </m:e>
                      </m:rad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32"/>
              <w:szCs w:val="32"/>
            </w:rPr>
            <m:t>=2</m:t>
          </m:r>
        </m:oMath>
      </m:oMathPara>
    </w:p>
    <w:p w:rsidR="00844ABC" w:rsidRDefault="00844ABC">
      <w:pPr>
        <w:rPr>
          <w:rFonts w:ascii="Calibri" w:eastAsiaTheme="minorEastAsia" w:hAnsi="Calibri"/>
          <w:sz w:val="32"/>
          <w:szCs w:val="32"/>
        </w:rPr>
      </w:pPr>
    </w:p>
    <w:p w:rsidR="00844ABC" w:rsidRDefault="00844ABC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lastRenderedPageBreak/>
        <w:t>34. Trzy liczby tworzą postęp geometryczny. Jeżeli od trzeciej odjąć 64, to otrzymane liczby utworzą postęp arytmetyczny. Jeżeli teraz drugi wyraz postępu arytmetycznego zmniejszyć o 8, to otrzymamy postęp geometryczny. Znaleźć te liczby.</w:t>
      </w:r>
    </w:p>
    <w:p w:rsidR="00844ABC" w:rsidRDefault="00844ABC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 xml:space="preserve">35. Liczba kombinacji z </w:t>
      </w:r>
      <w:r>
        <w:rPr>
          <w:rFonts w:ascii="Calibri" w:eastAsiaTheme="minorEastAsia" w:hAnsi="Calibri"/>
          <w:i/>
          <w:sz w:val="32"/>
          <w:szCs w:val="32"/>
        </w:rPr>
        <w:t>n</w:t>
      </w:r>
      <w:r>
        <w:rPr>
          <w:rFonts w:ascii="Calibri" w:eastAsiaTheme="minorEastAsia" w:hAnsi="Calibri"/>
          <w:sz w:val="32"/>
          <w:szCs w:val="32"/>
        </w:rPr>
        <w:t xml:space="preserve"> elementów po 3 jest 5 razy mniejsza od liczby kombinacji z </w:t>
      </w:r>
      <w:r>
        <w:rPr>
          <w:rFonts w:ascii="Calibri" w:eastAsiaTheme="minorEastAsia" w:hAnsi="Calibri"/>
          <w:i/>
          <w:sz w:val="32"/>
          <w:szCs w:val="32"/>
        </w:rPr>
        <w:t>n+1</w:t>
      </w:r>
      <w:r>
        <w:rPr>
          <w:rFonts w:ascii="Calibri" w:eastAsiaTheme="minorEastAsia" w:hAnsi="Calibri"/>
          <w:sz w:val="32"/>
          <w:szCs w:val="32"/>
        </w:rPr>
        <w:t xml:space="preserve"> elementów po 4. Znaleźć </w:t>
      </w:r>
      <w:r>
        <w:rPr>
          <w:rFonts w:ascii="Calibri" w:eastAsiaTheme="minorEastAsia" w:hAnsi="Calibri"/>
          <w:i/>
          <w:sz w:val="32"/>
          <w:szCs w:val="32"/>
        </w:rPr>
        <w:t>n</w:t>
      </w:r>
      <w:r>
        <w:rPr>
          <w:rFonts w:ascii="Calibri" w:eastAsiaTheme="minorEastAsia" w:hAnsi="Calibri"/>
          <w:sz w:val="32"/>
          <w:szCs w:val="32"/>
        </w:rPr>
        <w:t>.</w:t>
      </w:r>
    </w:p>
    <w:p w:rsidR="00844ABC" w:rsidRDefault="00844ABC">
      <w:pPr>
        <w:rPr>
          <w:rFonts w:ascii="Calibri" w:eastAsiaTheme="minorEastAsia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 xml:space="preserve">36. </w:t>
      </w:r>
      <w:r w:rsidR="00B74D37">
        <w:rPr>
          <w:rFonts w:ascii="Calibri" w:eastAsiaTheme="minorEastAsia" w:hAnsi="Calibri"/>
          <w:sz w:val="32"/>
          <w:szCs w:val="32"/>
        </w:rPr>
        <w:t xml:space="preserve">Znaleźć ciężar naboju działowego, jeżeli proch waży 0,8 kg, ciężar pocisku stanowi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B74D37">
        <w:rPr>
          <w:rFonts w:ascii="Calibri" w:eastAsiaTheme="minorEastAsia" w:hAnsi="Calibri"/>
          <w:sz w:val="32"/>
          <w:szCs w:val="32"/>
        </w:rPr>
        <w:t xml:space="preserve"> ciężaru naboju, a ciężar łuski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B74D37">
        <w:rPr>
          <w:rFonts w:ascii="Calibri" w:eastAsiaTheme="minorEastAsia" w:hAnsi="Calibri"/>
          <w:sz w:val="32"/>
          <w:szCs w:val="32"/>
        </w:rPr>
        <w:t xml:space="preserve"> ciężaru naboju.</w:t>
      </w:r>
    </w:p>
    <w:p w:rsidR="00B74D37" w:rsidRPr="00B74D37" w:rsidRDefault="00B74D37" w:rsidP="00B74D37">
      <w:pPr>
        <w:pStyle w:val="Bezodstpw"/>
        <w:rPr>
          <w:rFonts w:ascii="Calibri" w:hAnsi="Calibri"/>
          <w:sz w:val="32"/>
          <w:szCs w:val="32"/>
        </w:rPr>
      </w:pPr>
      <w:r w:rsidRPr="00B74D37">
        <w:rPr>
          <w:rFonts w:ascii="Calibri" w:hAnsi="Calibri"/>
          <w:sz w:val="32"/>
          <w:szCs w:val="32"/>
        </w:rPr>
        <w:t xml:space="preserve">37. Odległość między miastami </w:t>
      </w:r>
      <w:r w:rsidRPr="00B74D37">
        <w:rPr>
          <w:rFonts w:ascii="Calibri" w:hAnsi="Calibri"/>
          <w:i/>
          <w:sz w:val="32"/>
          <w:szCs w:val="32"/>
        </w:rPr>
        <w:t>A</w:t>
      </w:r>
      <w:r w:rsidRPr="00B74D37">
        <w:rPr>
          <w:rFonts w:ascii="Calibri" w:hAnsi="Calibri"/>
          <w:sz w:val="32"/>
          <w:szCs w:val="32"/>
        </w:rPr>
        <w:t xml:space="preserve"> i </w:t>
      </w:r>
      <w:r w:rsidRPr="00B74D37">
        <w:rPr>
          <w:rFonts w:ascii="Calibri" w:hAnsi="Calibri"/>
          <w:i/>
          <w:sz w:val="32"/>
          <w:szCs w:val="32"/>
        </w:rPr>
        <w:t>B</w:t>
      </w:r>
      <w:r w:rsidRPr="00B74D37">
        <w:rPr>
          <w:rFonts w:ascii="Calibri" w:hAnsi="Calibri"/>
          <w:sz w:val="32"/>
          <w:szCs w:val="32"/>
        </w:rPr>
        <w:t xml:space="preserve"> przebyta pociągiem wynosi </w:t>
      </w:r>
    </w:p>
    <w:p w:rsidR="00B74D37" w:rsidRDefault="00B74D37" w:rsidP="00B74D37">
      <w:pPr>
        <w:pStyle w:val="Bezodstpw"/>
        <w:rPr>
          <w:rFonts w:ascii="Calibri" w:hAnsi="Calibri"/>
          <w:sz w:val="32"/>
          <w:szCs w:val="32"/>
        </w:rPr>
      </w:pPr>
      <w:r w:rsidRPr="00B74D37">
        <w:rPr>
          <w:rFonts w:ascii="Calibri" w:hAnsi="Calibri"/>
          <w:sz w:val="32"/>
          <w:szCs w:val="32"/>
        </w:rPr>
        <w:t xml:space="preserve">66 km, a statkiem 80,5 </w:t>
      </w:r>
      <w:proofErr w:type="spellStart"/>
      <w:r w:rsidRPr="00B74D37">
        <w:rPr>
          <w:rFonts w:ascii="Calibri" w:hAnsi="Calibri"/>
          <w:sz w:val="32"/>
          <w:szCs w:val="32"/>
        </w:rPr>
        <w:t>km</w:t>
      </w:r>
      <w:proofErr w:type="spellEnd"/>
      <w:r w:rsidRPr="00B74D37">
        <w:rPr>
          <w:rFonts w:ascii="Calibri" w:hAnsi="Calibri"/>
          <w:sz w:val="32"/>
          <w:szCs w:val="32"/>
        </w:rPr>
        <w:t xml:space="preserve">. Z miasta </w:t>
      </w:r>
      <w:r w:rsidRPr="00B74D37">
        <w:rPr>
          <w:rFonts w:ascii="Calibri" w:hAnsi="Calibri"/>
          <w:i/>
          <w:sz w:val="32"/>
          <w:szCs w:val="32"/>
        </w:rPr>
        <w:t xml:space="preserve">A </w:t>
      </w:r>
      <w:r w:rsidRPr="00B74D37">
        <w:rPr>
          <w:rFonts w:ascii="Calibri" w:hAnsi="Calibri"/>
          <w:sz w:val="32"/>
          <w:szCs w:val="32"/>
        </w:rPr>
        <w:t xml:space="preserve">wyrusza pociąg o 4 godziny później niż statek i przyjeżdża do miasta </w:t>
      </w:r>
      <w:r w:rsidRPr="00B74D37">
        <w:rPr>
          <w:rFonts w:ascii="Calibri" w:hAnsi="Calibri"/>
          <w:i/>
          <w:sz w:val="32"/>
          <w:szCs w:val="32"/>
        </w:rPr>
        <w:t>B</w:t>
      </w:r>
      <w:r w:rsidRPr="00B74D37">
        <w:rPr>
          <w:rFonts w:ascii="Calibri" w:hAnsi="Calibri"/>
          <w:sz w:val="32"/>
          <w:szCs w:val="32"/>
        </w:rPr>
        <w:t xml:space="preserve"> 15 minut wcześniej. Wyznaczyć średnią prędkość pociągu i statku, jeżeli prędkość pociągu jest większa od prędkości statku o 30</w:t>
      </w:r>
      <w:r>
        <w:rPr>
          <w:rFonts w:ascii="Calibri" w:hAnsi="Calibri"/>
          <w:sz w:val="32"/>
          <w:szCs w:val="32"/>
        </w:rPr>
        <w:t xml:space="preserve"> </w:t>
      </w:r>
      <w:r w:rsidRPr="00B74D37">
        <w:rPr>
          <w:rFonts w:ascii="Calibri" w:hAnsi="Calibri"/>
          <w:sz w:val="32"/>
          <w:szCs w:val="32"/>
        </w:rPr>
        <w:t>km/h.</w:t>
      </w:r>
    </w:p>
    <w:p w:rsidR="00B74D37" w:rsidRDefault="00B74D37" w:rsidP="00B74D37">
      <w:pPr>
        <w:pStyle w:val="Bezodstpw"/>
        <w:rPr>
          <w:rFonts w:ascii="Calibri" w:hAnsi="Calibri"/>
          <w:sz w:val="32"/>
          <w:szCs w:val="32"/>
        </w:rPr>
      </w:pPr>
    </w:p>
    <w:p w:rsidR="00B74D37" w:rsidRDefault="00B74D37" w:rsidP="00B74D37">
      <w:pPr>
        <w:pStyle w:val="Bezodstpw"/>
        <w:rPr>
          <w:rFonts w:ascii="Calibri" w:eastAsiaTheme="minorEastAsia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38. W kwadrat o boku </w:t>
      </w:r>
      <w:r>
        <w:rPr>
          <w:rFonts w:ascii="Calibri" w:hAnsi="Calibri"/>
          <w:i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 xml:space="preserve"> wpisano drugi kwadrat, którego wierzchołki leżą na bokach pierwszego kwadratu. Wyznaczy</w:t>
      </w:r>
      <w:r>
        <w:rPr>
          <w:rFonts w:ascii="Calibri" w:eastAsiaTheme="minorEastAsia" w:hAnsi="Calibri"/>
          <w:sz w:val="32"/>
          <w:szCs w:val="32"/>
        </w:rPr>
        <w:t>ć odcinki, na które boki pierwszego kwadratu pod</w:t>
      </w:r>
      <w:r w:rsidR="008A7929">
        <w:rPr>
          <w:rFonts w:ascii="Calibri" w:eastAsiaTheme="minorEastAsia" w:hAnsi="Calibri"/>
          <w:sz w:val="32"/>
          <w:szCs w:val="32"/>
        </w:rPr>
        <w:t>z</w:t>
      </w:r>
      <w:r>
        <w:rPr>
          <w:rFonts w:ascii="Calibri" w:eastAsiaTheme="minorEastAsia" w:hAnsi="Calibri"/>
          <w:sz w:val="32"/>
          <w:szCs w:val="32"/>
        </w:rPr>
        <w:t>ieliły</w:t>
      </w:r>
      <w:r w:rsidR="008A7929">
        <w:rPr>
          <w:rFonts w:ascii="Calibri" w:eastAsiaTheme="minorEastAsia" w:hAnsi="Calibri"/>
          <w:sz w:val="32"/>
          <w:szCs w:val="32"/>
        </w:rPr>
        <w:t xml:space="preserve"> wierzchołki drugiego kwadratu, jeżeli pole drugiego kwadratu wynosi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49</m:t>
            </m:r>
          </m:den>
        </m:f>
      </m:oMath>
      <w:r w:rsidR="008A7929">
        <w:rPr>
          <w:rFonts w:ascii="Calibri" w:eastAsiaTheme="minorEastAsia" w:hAnsi="Calibri"/>
          <w:sz w:val="32"/>
          <w:szCs w:val="32"/>
        </w:rPr>
        <w:t xml:space="preserve">  pola pierwszego kwadratu.</w:t>
      </w:r>
    </w:p>
    <w:p w:rsidR="008A7929" w:rsidRDefault="008A7929" w:rsidP="00B74D37">
      <w:pPr>
        <w:pStyle w:val="Bezodstpw"/>
        <w:rPr>
          <w:rFonts w:ascii="Calibri" w:eastAsiaTheme="minorEastAsia" w:hAnsi="Calibri"/>
          <w:sz w:val="32"/>
          <w:szCs w:val="32"/>
        </w:rPr>
      </w:pPr>
    </w:p>
    <w:p w:rsidR="008A7929" w:rsidRPr="008A7929" w:rsidRDefault="008A7929" w:rsidP="00B74D37">
      <w:pPr>
        <w:pStyle w:val="Bezodstpw"/>
        <w:rPr>
          <w:rFonts w:ascii="Calibri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 xml:space="preserve">39. Znaleźć kąt równoległoboku o obwodzie </w:t>
      </w:r>
      <w:r>
        <w:rPr>
          <w:rFonts w:ascii="Calibri" w:eastAsiaTheme="minorEastAsia" w:hAnsi="Calibri"/>
          <w:i/>
          <w:sz w:val="32"/>
          <w:szCs w:val="32"/>
        </w:rPr>
        <w:t>2p</w:t>
      </w:r>
      <w:r>
        <w:rPr>
          <w:rFonts w:ascii="Calibri" w:eastAsiaTheme="minorEastAsia" w:hAnsi="Calibri"/>
          <w:sz w:val="32"/>
          <w:szCs w:val="32"/>
        </w:rPr>
        <w:t xml:space="preserve"> , jeżeli dwie jego wysokości są równe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i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</w:p>
    <w:p w:rsidR="00B74D37" w:rsidRPr="008A7929" w:rsidRDefault="00B74D37" w:rsidP="00B74D37">
      <w:pPr>
        <w:rPr>
          <w:rFonts w:ascii="Calibri" w:hAnsi="Calibri"/>
          <w:sz w:val="32"/>
          <w:szCs w:val="32"/>
        </w:rPr>
      </w:pPr>
    </w:p>
    <w:p w:rsidR="008A7929" w:rsidRDefault="008A7929" w:rsidP="00B74D37">
      <w:pPr>
        <w:rPr>
          <w:rFonts w:ascii="Calibri" w:eastAsiaTheme="minorEastAsia" w:hAnsi="Calibri"/>
          <w:sz w:val="32"/>
          <w:szCs w:val="32"/>
        </w:rPr>
      </w:pPr>
      <w:r w:rsidRPr="008A7929">
        <w:rPr>
          <w:rFonts w:ascii="Calibri" w:hAnsi="Calibri"/>
          <w:sz w:val="32"/>
          <w:szCs w:val="32"/>
        </w:rPr>
        <w:t>40</w:t>
      </w:r>
      <w:r>
        <w:rPr>
          <w:rFonts w:ascii="Calibri" w:hAnsi="Calibri"/>
          <w:sz w:val="32"/>
          <w:szCs w:val="32"/>
        </w:rPr>
        <w:t xml:space="preserve">. Przekątne równoległościanu prostego są równe 9 cm i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33</m:t>
            </m:r>
          </m:e>
        </m:rad>
      </m:oMath>
      <w:r>
        <w:rPr>
          <w:rFonts w:ascii="Calibri" w:eastAsiaTheme="minorEastAsia" w:hAnsi="Calibri"/>
          <w:sz w:val="32"/>
          <w:szCs w:val="32"/>
        </w:rPr>
        <w:t xml:space="preserve"> cm, obwód podstawy 18 cm, a krawędź boczna 4 </w:t>
      </w:r>
      <w:proofErr w:type="spellStart"/>
      <w:r>
        <w:rPr>
          <w:rFonts w:ascii="Calibri" w:eastAsiaTheme="minorEastAsia" w:hAnsi="Calibri"/>
          <w:sz w:val="32"/>
          <w:szCs w:val="32"/>
        </w:rPr>
        <w:t>cm</w:t>
      </w:r>
      <w:proofErr w:type="spellEnd"/>
      <w:r>
        <w:rPr>
          <w:rFonts w:ascii="Calibri" w:eastAsiaTheme="minorEastAsia" w:hAnsi="Calibri"/>
          <w:sz w:val="32"/>
          <w:szCs w:val="32"/>
        </w:rPr>
        <w:t>. Znaleźć pole powierzchni całkowitej i objętość równoległościanu.</w:t>
      </w:r>
    </w:p>
    <w:p w:rsidR="008A7929" w:rsidRPr="008A7929" w:rsidRDefault="008A7929" w:rsidP="00B74D37">
      <w:pPr>
        <w:rPr>
          <w:rFonts w:ascii="Calibri" w:hAnsi="Calibri"/>
          <w:sz w:val="32"/>
          <w:szCs w:val="32"/>
        </w:rPr>
      </w:pPr>
      <w:r>
        <w:rPr>
          <w:rFonts w:ascii="Calibri" w:eastAsiaTheme="minorEastAsia" w:hAnsi="Calibri"/>
          <w:sz w:val="32"/>
          <w:szCs w:val="32"/>
        </w:rPr>
        <w:t xml:space="preserve">41. Na kuli o promieniu </w:t>
      </w:r>
      <w:proofErr w:type="spellStart"/>
      <w:r>
        <w:rPr>
          <w:rFonts w:ascii="Calibri" w:eastAsiaTheme="minorEastAsia" w:hAnsi="Calibri"/>
          <w:i/>
          <w:sz w:val="32"/>
          <w:szCs w:val="32"/>
        </w:rPr>
        <w:t>r</w:t>
      </w:r>
      <w:proofErr w:type="spellEnd"/>
      <w:r>
        <w:rPr>
          <w:rFonts w:ascii="Calibri" w:eastAsiaTheme="minorEastAsia" w:hAnsi="Calibri"/>
          <w:sz w:val="32"/>
          <w:szCs w:val="32"/>
        </w:rPr>
        <w:t xml:space="preserve"> opisano stożek ścięty. Tworzące stożka nachylone są do podstawy pod kątem α. Znaleźć objętość stożka ściętego.</w:t>
      </w:r>
    </w:p>
    <w:p w:rsidR="00D15947" w:rsidRPr="00B74D37" w:rsidRDefault="00B74D37">
      <w:pPr>
        <w:rPr>
          <w:rFonts w:ascii="Calibri" w:hAnsi="Calibri"/>
          <w:i/>
          <w:sz w:val="32"/>
          <w:szCs w:val="32"/>
          <w:u w:val="single"/>
        </w:rPr>
      </w:pPr>
      <w:r w:rsidRPr="00B74D37">
        <w:rPr>
          <w:rFonts w:ascii="Calibri" w:hAnsi="Calibri"/>
          <w:i/>
          <w:sz w:val="32"/>
          <w:szCs w:val="32"/>
          <w:u w:val="single"/>
        </w:rPr>
        <w:t xml:space="preserve"> </w:t>
      </w:r>
    </w:p>
    <w:sectPr w:rsidR="00D15947" w:rsidRPr="00B74D37" w:rsidSect="00F5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305"/>
    <w:rsid w:val="00024175"/>
    <w:rsid w:val="00360ABF"/>
    <w:rsid w:val="006F05E6"/>
    <w:rsid w:val="00844ABC"/>
    <w:rsid w:val="008A7929"/>
    <w:rsid w:val="00982C1B"/>
    <w:rsid w:val="009B03E7"/>
    <w:rsid w:val="00AE7891"/>
    <w:rsid w:val="00B74D37"/>
    <w:rsid w:val="00D15947"/>
    <w:rsid w:val="00D40305"/>
    <w:rsid w:val="00D9263B"/>
    <w:rsid w:val="00F5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26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4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 Adam</dc:creator>
  <cp:keywords/>
  <dc:description/>
  <cp:lastModifiedBy>Anita i Adam</cp:lastModifiedBy>
  <cp:revision>2</cp:revision>
  <dcterms:created xsi:type="dcterms:W3CDTF">2018-09-19T16:20:00Z</dcterms:created>
  <dcterms:modified xsi:type="dcterms:W3CDTF">2018-09-19T18:13:00Z</dcterms:modified>
</cp:coreProperties>
</file>